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04" w:rsidRDefault="0052096E" w:rsidP="001F1304">
      <w:pPr>
        <w:rPr>
          <w:rFonts w:ascii="Bookman Old Style" w:hAnsi="Bookman Old Style"/>
          <w:sz w:val="20"/>
          <w:szCs w:val="20"/>
        </w:rPr>
      </w:pPr>
      <w:r w:rsidRPr="0052096E">
        <w:rPr>
          <w:rFonts w:asciiTheme="minorHAnsi" w:hAnsiTheme="minorHAnsi" w:cstheme="minorBidi"/>
          <w:noProof/>
          <w:sz w:val="28"/>
          <w:szCs w:val="22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8pt;margin-top:-13.2pt;width:58.25pt;height:58.25pt;z-index:-251658752;mso-wrap-edited:f;mso-position-horizontal-relative:page" wrapcoords="-193 0 -193 21407 21600 21407 21600 0 -193 0">
            <v:imagedata r:id="rId5" o:title=""/>
            <w10:wrap type="through" anchorx="page"/>
          </v:shape>
          <o:OLEObject Type="Embed" ProgID="MS_ClipArt_Gallery.5" ShapeID="_x0000_s1026" DrawAspect="Content" ObjectID="_1524642038" r:id="rId6"/>
        </w:pict>
      </w:r>
    </w:p>
    <w:p w:rsidR="001F1304" w:rsidRPr="00E43F3A" w:rsidRDefault="001F1304" w:rsidP="001F1304">
      <w:pPr>
        <w:rPr>
          <w:rFonts w:ascii="Palatino Linotype" w:hAnsi="Palatino Linotype"/>
          <w:sz w:val="22"/>
          <w:szCs w:val="22"/>
        </w:rPr>
      </w:pPr>
    </w:p>
    <w:p w:rsidR="001F1304" w:rsidRDefault="001F1304" w:rsidP="001F1304">
      <w:pPr>
        <w:jc w:val="center"/>
        <w:rPr>
          <w:b/>
        </w:rPr>
      </w:pPr>
    </w:p>
    <w:p w:rsidR="001F1304" w:rsidRDefault="001F1304" w:rsidP="001F1304">
      <w:pPr>
        <w:rPr>
          <w:b/>
        </w:rPr>
      </w:pPr>
    </w:p>
    <w:p w:rsidR="001F1304" w:rsidRPr="00CA2F70" w:rsidRDefault="001F1304" w:rsidP="001F1304">
      <w:pPr>
        <w:rPr>
          <w:rFonts w:ascii="Palatino Linotype" w:hAnsi="Palatino Linotype"/>
          <w:sz w:val="22"/>
          <w:szCs w:val="22"/>
        </w:rPr>
      </w:pPr>
    </w:p>
    <w:p w:rsidR="001F1304" w:rsidRPr="00CA2F70" w:rsidRDefault="001F1304" w:rsidP="001F1304">
      <w:pPr>
        <w:jc w:val="center"/>
        <w:rPr>
          <w:rFonts w:ascii="Bookman Old Style" w:hAnsi="Bookman Old Style"/>
          <w:sz w:val="22"/>
          <w:szCs w:val="22"/>
        </w:rPr>
      </w:pPr>
      <w:r w:rsidRPr="00CA2F70">
        <w:rPr>
          <w:rFonts w:ascii="Bookman Old Style" w:hAnsi="Bookman Old Style"/>
          <w:sz w:val="22"/>
          <w:szCs w:val="22"/>
        </w:rPr>
        <w:t>REPUBLIKA E SHQIPËRISË</w:t>
      </w:r>
    </w:p>
    <w:p w:rsidR="001F1304" w:rsidRPr="00CA2F70" w:rsidRDefault="001F1304" w:rsidP="001F1304">
      <w:pPr>
        <w:jc w:val="center"/>
        <w:rPr>
          <w:rFonts w:ascii="Bookman Old Style" w:hAnsi="Bookman Old Style"/>
          <w:sz w:val="22"/>
          <w:szCs w:val="22"/>
        </w:rPr>
      </w:pPr>
      <w:r w:rsidRPr="00CA2F70">
        <w:rPr>
          <w:rFonts w:ascii="Bookman Old Style" w:hAnsi="Bookman Old Style"/>
          <w:sz w:val="22"/>
          <w:szCs w:val="22"/>
        </w:rPr>
        <w:t>BASHKIA LIBRAZHD</w:t>
      </w:r>
    </w:p>
    <w:p w:rsidR="001F1304" w:rsidRPr="00CA2F70" w:rsidRDefault="001F1304" w:rsidP="001F1304">
      <w:pPr>
        <w:pBdr>
          <w:bottom w:val="single" w:sz="12" w:space="1" w:color="auto"/>
        </w:pBdr>
        <w:jc w:val="center"/>
        <w:rPr>
          <w:rFonts w:ascii="Bookman Old Style" w:hAnsi="Bookman Old Style"/>
          <w:sz w:val="22"/>
          <w:szCs w:val="22"/>
        </w:rPr>
      </w:pPr>
      <w:r w:rsidRPr="00CA2F70">
        <w:rPr>
          <w:rFonts w:ascii="Bookman Old Style" w:hAnsi="Bookman Old Style"/>
          <w:sz w:val="22"/>
          <w:szCs w:val="22"/>
        </w:rPr>
        <w:t>KRYETARI</w:t>
      </w:r>
    </w:p>
    <w:p w:rsidR="001F1304" w:rsidRPr="00CA2F70" w:rsidRDefault="001F1304" w:rsidP="001F1304">
      <w:pPr>
        <w:pBdr>
          <w:bottom w:val="single" w:sz="12" w:space="1" w:color="auto"/>
        </w:pBdr>
        <w:rPr>
          <w:rFonts w:ascii="Bookman Old Style" w:hAnsi="Bookman Old Style"/>
          <w:b/>
          <w:sz w:val="16"/>
          <w:szCs w:val="16"/>
        </w:rPr>
      </w:pPr>
      <w:r w:rsidRPr="00CA2F70">
        <w:rPr>
          <w:rFonts w:ascii="Bookman Old Style" w:hAnsi="Bookman Old Style"/>
          <w:i/>
          <w:sz w:val="16"/>
          <w:szCs w:val="16"/>
        </w:rPr>
        <w:t>Email: librazhdbashkia@yahoo.com</w:t>
      </w:r>
    </w:p>
    <w:p w:rsidR="001F1304" w:rsidRDefault="003F3D94" w:rsidP="001F1304">
      <w:pPr>
        <w:rPr>
          <w:rFonts w:ascii="Bookman Old Style" w:hAnsi="Bookman Old Style"/>
          <w:b/>
          <w:sz w:val="22"/>
          <w:szCs w:val="22"/>
          <w:lang w:val="es-ES"/>
        </w:rPr>
      </w:pPr>
      <w:r>
        <w:rPr>
          <w:rFonts w:ascii="Bookman Old Style" w:hAnsi="Bookman Old Style"/>
          <w:b/>
          <w:sz w:val="22"/>
          <w:szCs w:val="22"/>
          <w:lang w:val="es-ES"/>
        </w:rPr>
        <w:tab/>
      </w:r>
      <w:r>
        <w:rPr>
          <w:rFonts w:ascii="Bookman Old Style" w:hAnsi="Bookman Old Style"/>
          <w:b/>
          <w:sz w:val="22"/>
          <w:szCs w:val="22"/>
          <w:lang w:val="es-ES"/>
        </w:rPr>
        <w:tab/>
      </w:r>
      <w:r>
        <w:rPr>
          <w:rFonts w:ascii="Bookman Old Style" w:hAnsi="Bookman Old Style"/>
          <w:b/>
          <w:sz w:val="22"/>
          <w:szCs w:val="22"/>
          <w:lang w:val="es-ES"/>
        </w:rPr>
        <w:tab/>
      </w:r>
      <w:r>
        <w:rPr>
          <w:rFonts w:ascii="Bookman Old Style" w:hAnsi="Bookman Old Style"/>
          <w:b/>
          <w:sz w:val="22"/>
          <w:szCs w:val="22"/>
          <w:lang w:val="es-ES"/>
        </w:rPr>
        <w:tab/>
      </w:r>
      <w:r>
        <w:rPr>
          <w:rFonts w:ascii="Bookman Old Style" w:hAnsi="Bookman Old Style"/>
          <w:b/>
          <w:sz w:val="22"/>
          <w:szCs w:val="22"/>
          <w:lang w:val="es-ES"/>
        </w:rPr>
        <w:tab/>
      </w:r>
      <w:r>
        <w:rPr>
          <w:rFonts w:ascii="Bookman Old Style" w:hAnsi="Bookman Old Style"/>
          <w:b/>
          <w:sz w:val="22"/>
          <w:szCs w:val="22"/>
          <w:lang w:val="es-ES"/>
        </w:rPr>
        <w:tab/>
      </w:r>
      <w:r>
        <w:rPr>
          <w:rFonts w:ascii="Bookman Old Style" w:hAnsi="Bookman Old Style"/>
          <w:b/>
          <w:sz w:val="22"/>
          <w:szCs w:val="22"/>
          <w:lang w:val="es-ES"/>
        </w:rPr>
        <w:tab/>
      </w:r>
      <w:r>
        <w:rPr>
          <w:rFonts w:ascii="Bookman Old Style" w:hAnsi="Bookman Old Style"/>
          <w:b/>
          <w:sz w:val="22"/>
          <w:szCs w:val="22"/>
          <w:lang w:val="es-ES"/>
        </w:rPr>
        <w:tab/>
        <w:t>Librazhd, me 12.05.2016.</w:t>
      </w:r>
    </w:p>
    <w:p w:rsidR="003F3D94" w:rsidRDefault="003F3D94" w:rsidP="001F1304">
      <w:pPr>
        <w:rPr>
          <w:rFonts w:ascii="Bookman Old Style" w:hAnsi="Bookman Old Style"/>
          <w:b/>
          <w:sz w:val="22"/>
          <w:szCs w:val="22"/>
          <w:lang w:val="es-ES"/>
        </w:rPr>
      </w:pPr>
    </w:p>
    <w:p w:rsidR="00EB0B77" w:rsidRPr="009E505A" w:rsidRDefault="00EB0B77" w:rsidP="001F1304">
      <w:pPr>
        <w:pStyle w:val="SLparagraph"/>
        <w:numPr>
          <w:ilvl w:val="0"/>
          <w:numId w:val="0"/>
        </w:numPr>
        <w:spacing w:after="80"/>
        <w:jc w:val="center"/>
        <w:rPr>
          <w:b/>
          <w:lang w:eastAsia="it-IT"/>
        </w:rPr>
      </w:pPr>
      <w:r w:rsidRPr="009E505A">
        <w:rPr>
          <w:b/>
          <w:lang w:eastAsia="it-IT"/>
        </w:rPr>
        <w:t xml:space="preserve">Njoftimi i kontrates për t’u plotësuar nga Autoriteti Kontraktor </w:t>
      </w:r>
      <w:r>
        <w:rPr>
          <w:b/>
          <w:lang w:eastAsia="it-IT"/>
        </w:rPr>
        <w:t>, i cili do t</w:t>
      </w:r>
      <w:r w:rsidRPr="009E505A">
        <w:rPr>
          <w:b/>
          <w:lang w:eastAsia="it-IT"/>
        </w:rPr>
        <w:t>ë publik</w:t>
      </w:r>
      <w:r>
        <w:rPr>
          <w:b/>
          <w:lang w:eastAsia="it-IT"/>
        </w:rPr>
        <w:t>ohet</w:t>
      </w:r>
      <w:r w:rsidRPr="009E505A">
        <w:rPr>
          <w:b/>
          <w:lang w:eastAsia="it-IT"/>
        </w:rPr>
        <w:t xml:space="preserve"> në Buletinin e Njoftimeve Publike</w:t>
      </w:r>
    </w:p>
    <w:p w:rsidR="00EB0B77" w:rsidRPr="00B01A15" w:rsidRDefault="00EB0B77" w:rsidP="001F1304">
      <w:pPr>
        <w:pStyle w:val="SLparagraph"/>
        <w:numPr>
          <w:ilvl w:val="0"/>
          <w:numId w:val="0"/>
        </w:numPr>
        <w:spacing w:after="80"/>
        <w:jc w:val="center"/>
        <w:rPr>
          <w:b/>
          <w:bCs/>
          <w:u w:val="single"/>
        </w:rPr>
      </w:pPr>
    </w:p>
    <w:p w:rsidR="00EB0B77" w:rsidRPr="00B01A15" w:rsidRDefault="00EB0B77" w:rsidP="00EB0B77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 w:rsidRPr="00B01A15">
        <w:rPr>
          <w:b/>
          <w:bCs/>
          <w:lang w:val="de-DE"/>
        </w:rPr>
        <w:t>1.</w:t>
      </w:r>
      <w:r>
        <w:rPr>
          <w:b/>
          <w:bCs/>
          <w:lang w:val="de-DE"/>
        </w:rPr>
        <w:t xml:space="preserve"> </w:t>
      </w:r>
      <w:r w:rsidRPr="00B01A15">
        <w:rPr>
          <w:b/>
          <w:bCs/>
          <w:lang w:val="de-DE"/>
        </w:rPr>
        <w:t>Emri dhe adresa e autoritetit kontraktor</w:t>
      </w:r>
      <w:r w:rsidR="000F58BA"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-2303145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B77" w:rsidRDefault="00EB0B77" w:rsidP="00EB0B77">
      <w:pPr>
        <w:spacing w:after="80"/>
        <w:rPr>
          <w:bCs/>
          <w:lang w:val="it-IT"/>
        </w:rPr>
      </w:pPr>
    </w:p>
    <w:p w:rsidR="00EB0B77" w:rsidRPr="00B01A15" w:rsidRDefault="00EB0B77" w:rsidP="00EB0B77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Emri</w:t>
      </w:r>
      <w:r>
        <w:rPr>
          <w:bCs/>
          <w:lang w:val="it-IT"/>
        </w:rPr>
        <w:t xml:space="preserve"> 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  <w:t>Bashkia Librazhd</w:t>
      </w:r>
    </w:p>
    <w:p w:rsidR="00EB0B77" w:rsidRPr="00B01A15" w:rsidRDefault="00EB0B77" w:rsidP="00EB0B77">
      <w:pPr>
        <w:spacing w:after="80"/>
        <w:rPr>
          <w:bCs/>
          <w:lang w:val="it-IT"/>
        </w:rPr>
      </w:pPr>
      <w:r>
        <w:rPr>
          <w:bCs/>
          <w:lang w:val="it-IT"/>
        </w:rPr>
        <w:t>Adresa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  <w:t>Sheshi “Gjorg Golemi” Librazhd</w:t>
      </w:r>
    </w:p>
    <w:p w:rsidR="00EB0B77" w:rsidRPr="00B01A15" w:rsidRDefault="00EB0B77" w:rsidP="00EB0B77">
      <w:pPr>
        <w:spacing w:after="80"/>
        <w:rPr>
          <w:bCs/>
          <w:lang w:val="it-IT"/>
        </w:rPr>
      </w:pPr>
      <w:r>
        <w:rPr>
          <w:bCs/>
          <w:lang w:val="it-IT"/>
        </w:rPr>
        <w:t>Tel/Fax</w:t>
      </w:r>
      <w:r>
        <w:rPr>
          <w:bCs/>
          <w:lang w:val="it-IT"/>
        </w:rPr>
        <w:tab/>
      </w:r>
      <w:r>
        <w:rPr>
          <w:bCs/>
          <w:lang w:val="it-IT"/>
        </w:rPr>
        <w:tab/>
        <w:t>______</w:t>
      </w:r>
    </w:p>
    <w:p w:rsidR="00EB0B77" w:rsidRPr="00B01A15" w:rsidRDefault="00EB0B77" w:rsidP="00EB0B77">
      <w:pPr>
        <w:spacing w:after="80"/>
        <w:rPr>
          <w:bCs/>
          <w:lang w:val="it-IT"/>
        </w:rPr>
      </w:pPr>
      <w:r>
        <w:rPr>
          <w:bCs/>
          <w:lang w:val="it-IT"/>
        </w:rPr>
        <w:t>E-mail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  <w:lang w:val="it-IT"/>
        </w:rPr>
        <w:tab/>
        <w:t>librazhdbashkia@yahoo.com</w:t>
      </w:r>
    </w:p>
    <w:p w:rsidR="00EB0B77" w:rsidRPr="00B01A15" w:rsidRDefault="00EB0B77" w:rsidP="00EB0B77">
      <w:pPr>
        <w:spacing w:after="80"/>
        <w:rPr>
          <w:bCs/>
          <w:lang w:val="da-DK"/>
        </w:rPr>
      </w:pPr>
      <w:r>
        <w:rPr>
          <w:bCs/>
          <w:lang w:val="it-IT"/>
        </w:rPr>
        <w:t>Faqja në Internet</w:t>
      </w:r>
      <w:r>
        <w:rPr>
          <w:bCs/>
          <w:lang w:val="it-IT"/>
        </w:rPr>
        <w:tab/>
        <w:t>www.app.gov.al</w:t>
      </w:r>
    </w:p>
    <w:p w:rsidR="00EB0B77" w:rsidRPr="00B01A15" w:rsidRDefault="00EB0B77" w:rsidP="00EB0B77">
      <w:pPr>
        <w:jc w:val="both"/>
        <w:rPr>
          <w:lang w:val="en-GB"/>
        </w:rPr>
      </w:pPr>
    </w:p>
    <w:p w:rsidR="00EB0B77" w:rsidRPr="00B01A15" w:rsidRDefault="00EB0B77" w:rsidP="00EB0B77">
      <w:pPr>
        <w:spacing w:after="80"/>
        <w:rPr>
          <w:b/>
        </w:rPr>
      </w:pPr>
      <w:r w:rsidRPr="00B01A15">
        <w:rPr>
          <w:b/>
          <w:bCs/>
        </w:rPr>
        <w:t>2.  Lloji i procedurës</w:t>
      </w:r>
      <w:r>
        <w:rPr>
          <w:b/>
          <w:bCs/>
        </w:rPr>
        <w:t xml:space="preserve"> se prokurimit:  Kerkese per propozime</w:t>
      </w:r>
    </w:p>
    <w:p w:rsidR="00EB0B77" w:rsidRPr="00B01A15" w:rsidRDefault="00EB0B77" w:rsidP="00EB0B77">
      <w:pPr>
        <w:jc w:val="both"/>
        <w:rPr>
          <w:lang w:val="en-GB"/>
        </w:rPr>
      </w:pPr>
    </w:p>
    <w:p w:rsidR="00EB0B77" w:rsidRPr="00C7650B" w:rsidRDefault="00EB0B77" w:rsidP="00EB0B77">
      <w:pPr>
        <w:spacing w:after="80"/>
        <w:rPr>
          <w:b/>
          <w:bCs/>
          <w:lang w:val="nb-NO"/>
        </w:rPr>
      </w:pPr>
      <w:r w:rsidRPr="00B01A15">
        <w:rPr>
          <w:b/>
          <w:lang w:val="nb-NO"/>
        </w:rPr>
        <w:t>3.</w:t>
      </w:r>
      <w:r>
        <w:rPr>
          <w:b/>
          <w:lang w:val="nb-NO"/>
        </w:rPr>
        <w:t xml:space="preserve"> Objekti  i kontratës : </w:t>
      </w:r>
      <w:r w:rsidRPr="00C7650B">
        <w:rPr>
          <w:rFonts w:ascii="Palatino Linotype" w:hAnsi="Palatino Linotype"/>
          <w:b/>
          <w:lang w:val="it-IT"/>
        </w:rPr>
        <w:t xml:space="preserve">Blerje pjese kembimi dhe mirembajtje mjetesh trasporti per vitin 2016  </w:t>
      </w:r>
    </w:p>
    <w:p w:rsidR="00EB0B77" w:rsidRPr="00B01A15" w:rsidRDefault="00EB0B77" w:rsidP="00EB0B77">
      <w:pPr>
        <w:spacing w:after="80"/>
        <w:rPr>
          <w:b/>
          <w:bCs/>
          <w:lang w:val="nb-NO"/>
        </w:rPr>
      </w:pPr>
    </w:p>
    <w:p w:rsidR="00EB0B77" w:rsidRPr="00C51F72" w:rsidRDefault="00EB0B77" w:rsidP="00EB0B77">
      <w:pPr>
        <w:tabs>
          <w:tab w:val="num" w:pos="900"/>
        </w:tabs>
        <w:spacing w:after="80"/>
        <w:rPr>
          <w:b/>
          <w:lang w:val="it-IT"/>
        </w:rPr>
      </w:pPr>
      <w:r w:rsidRPr="00B01A15">
        <w:rPr>
          <w:b/>
        </w:rPr>
        <w:t>4</w:t>
      </w:r>
      <w:r>
        <w:rPr>
          <w:b/>
        </w:rPr>
        <w:t xml:space="preserve">. </w:t>
      </w:r>
      <w:r w:rsidRPr="00B01A15">
        <w:rPr>
          <w:b/>
          <w:lang w:val="it-IT"/>
        </w:rPr>
        <w:t>Fondi limit</w:t>
      </w:r>
      <w:r>
        <w:rPr>
          <w:lang w:val="it-IT"/>
        </w:rPr>
        <w:t xml:space="preserve"> : </w:t>
      </w:r>
      <w:r w:rsidRPr="00C51F72">
        <w:rPr>
          <w:b/>
          <w:lang w:val="it-IT"/>
        </w:rPr>
        <w:t>1.552.500 (nje milion e peseqind e pesedhjete e dy mije e peseqind) leke pa tvsh.</w:t>
      </w:r>
    </w:p>
    <w:p w:rsidR="00EB0B77" w:rsidRDefault="00EB0B77" w:rsidP="00EB0B77">
      <w:pPr>
        <w:jc w:val="both"/>
        <w:rPr>
          <w:lang w:val="it-IT"/>
        </w:rPr>
      </w:pPr>
    </w:p>
    <w:p w:rsidR="00EB0B77" w:rsidRPr="008244C9" w:rsidRDefault="00EB0B77" w:rsidP="00EB0B77">
      <w:pPr>
        <w:jc w:val="both"/>
        <w:rPr>
          <w:lang w:val="nl-NL"/>
        </w:rPr>
      </w:pPr>
      <w:r w:rsidRPr="008244C9">
        <w:rPr>
          <w:b/>
          <w:lang w:val="nl-NL"/>
        </w:rPr>
        <w:t>5</w:t>
      </w:r>
      <w:r w:rsidRPr="008244C9">
        <w:rPr>
          <w:lang w:val="nl-NL"/>
        </w:rPr>
        <w:t xml:space="preserve">. </w:t>
      </w:r>
      <w:r w:rsidRPr="008244C9">
        <w:rPr>
          <w:b/>
          <w:bCs/>
          <w:lang w:val="nb-NO"/>
        </w:rPr>
        <w:t>Kohëzgjatja e kontratës ose afati kohor për ekzekutimin</w:t>
      </w:r>
      <w:r w:rsidRPr="008244C9">
        <w:rPr>
          <w:lang w:val="nl-NL"/>
        </w:rPr>
        <w:t xml:space="preserve">: </w:t>
      </w:r>
      <w:r>
        <w:rPr>
          <w:lang w:val="nl-NL"/>
        </w:rPr>
        <w:t>nga data e lidhjes se kontrates deri me 31.12.2016.</w:t>
      </w:r>
      <w:r w:rsidRPr="008244C9">
        <w:rPr>
          <w:lang w:val="nl-NL"/>
        </w:rPr>
        <w:t xml:space="preserve"> </w:t>
      </w:r>
      <w:r w:rsidRPr="008244C9">
        <w:rPr>
          <w:b/>
        </w:rPr>
        <w:t xml:space="preserve"> </w:t>
      </w:r>
    </w:p>
    <w:p w:rsidR="00EB0B77" w:rsidRPr="009E505A" w:rsidRDefault="00EB0B77" w:rsidP="00EB0B77">
      <w:pPr>
        <w:jc w:val="both"/>
        <w:rPr>
          <w:highlight w:val="yellow"/>
          <w:lang w:val="nl-NL"/>
        </w:rPr>
      </w:pPr>
      <w:r w:rsidRPr="009E505A">
        <w:rPr>
          <w:highlight w:val="yellow"/>
          <w:lang w:val="nl-NL"/>
        </w:rPr>
        <w:t xml:space="preserve">    </w:t>
      </w:r>
    </w:p>
    <w:p w:rsidR="00EB0B77" w:rsidRPr="009E505A" w:rsidRDefault="00EB0B77" w:rsidP="00EB0B77">
      <w:pPr>
        <w:jc w:val="both"/>
        <w:rPr>
          <w:highlight w:val="yellow"/>
          <w:lang w:val="fr-FR"/>
        </w:rPr>
      </w:pPr>
      <w:r w:rsidRPr="008244C9">
        <w:rPr>
          <w:b/>
          <w:lang w:val="en-GB"/>
        </w:rPr>
        <w:t>6</w:t>
      </w:r>
      <w:r w:rsidRPr="008244C9">
        <w:rPr>
          <w:lang w:val="en-GB"/>
        </w:rPr>
        <w:t xml:space="preserve">- </w:t>
      </w:r>
      <w:r w:rsidRPr="008244C9">
        <w:rPr>
          <w:b/>
          <w:bCs/>
          <w:lang w:val="pt-PT"/>
        </w:rPr>
        <w:t>Afati</w:t>
      </w:r>
      <w:r w:rsidRPr="00BB6B2A">
        <w:rPr>
          <w:b/>
          <w:bCs/>
          <w:lang w:val="pt-PT"/>
        </w:rPr>
        <w:t xml:space="preserve"> kohor për dorëzimin e ofertave ose kërkesave për pjesëmarrje</w:t>
      </w:r>
      <w:r>
        <w:rPr>
          <w:b/>
          <w:bCs/>
          <w:lang w:val="pt-PT"/>
        </w:rPr>
        <w:t>: date 23/05/2016, ora 9:00</w:t>
      </w:r>
    </w:p>
    <w:p w:rsidR="00EB0B77" w:rsidRPr="009E505A" w:rsidRDefault="00EB0B77" w:rsidP="00EB0B77">
      <w:pPr>
        <w:spacing w:after="80"/>
        <w:rPr>
          <w:highlight w:val="yellow"/>
          <w:lang w:val="fr-FR"/>
        </w:rPr>
      </w:pPr>
    </w:p>
    <w:p w:rsidR="00EB0B77" w:rsidRDefault="00EB0B77" w:rsidP="00EB0B77">
      <w:pPr>
        <w:spacing w:after="80"/>
        <w:rPr>
          <w:b/>
          <w:bCs/>
        </w:rPr>
      </w:pPr>
      <w:r w:rsidRPr="008244C9">
        <w:rPr>
          <w:b/>
          <w:lang w:val="fr-FR"/>
        </w:rPr>
        <w:t>7</w:t>
      </w:r>
      <w:r w:rsidRPr="008244C9">
        <w:rPr>
          <w:lang w:val="fr-FR"/>
        </w:rPr>
        <w:t xml:space="preserve">- </w:t>
      </w:r>
      <w:r w:rsidRPr="00BB6B2A">
        <w:rPr>
          <w:b/>
          <w:bCs/>
        </w:rPr>
        <w:t>Afati kohor për hapjen e ofertave ose kërkesave për pjesëmarrje</w:t>
      </w:r>
      <w:r>
        <w:rPr>
          <w:b/>
          <w:bCs/>
        </w:rPr>
        <w:t>: date 23/05/2016, ora 9:00.</w:t>
      </w:r>
    </w:p>
    <w:p w:rsidR="001F1304" w:rsidRPr="00791736" w:rsidRDefault="001F1304" w:rsidP="001F1304">
      <w:pPr>
        <w:pStyle w:val="NormalWeb"/>
        <w:spacing w:before="0" w:beforeAutospacing="0" w:after="0" w:afterAutospacing="0"/>
        <w:rPr>
          <w:rFonts w:ascii="Bookman Old Style" w:hAnsi="Bookman Old Style"/>
          <w:b/>
          <w:bCs/>
          <w:sz w:val="22"/>
          <w:szCs w:val="22"/>
        </w:rPr>
      </w:pPr>
      <w:r>
        <w:rPr>
          <w:b/>
          <w:lang w:val="en-US"/>
        </w:rPr>
        <w:t xml:space="preserve">                            </w:t>
      </w:r>
      <w:r w:rsidRPr="00791736">
        <w:rPr>
          <w:rFonts w:ascii="Bookman Old Style" w:hAnsi="Bookman Old Style"/>
          <w:b/>
          <w:bCs/>
          <w:sz w:val="22"/>
          <w:szCs w:val="22"/>
        </w:rPr>
        <w:t>TITULLARI I AUTORITETIT KONTRAKTOR</w:t>
      </w:r>
    </w:p>
    <w:p w:rsidR="001F1304" w:rsidRPr="00791736" w:rsidRDefault="001F1304" w:rsidP="001F1304">
      <w:pPr>
        <w:pStyle w:val="Heading4"/>
        <w:rPr>
          <w:rFonts w:ascii="Bookman Old Style" w:hAnsi="Bookman Old Style" w:cs="Arial"/>
          <w:sz w:val="22"/>
          <w:szCs w:val="22"/>
          <w:lang w:val="it-IT"/>
        </w:rPr>
      </w:pPr>
      <w:r w:rsidRPr="00791736">
        <w:rPr>
          <w:rFonts w:ascii="Bookman Old Style" w:hAnsi="Bookman Old Style" w:cs="Arial"/>
          <w:sz w:val="22"/>
          <w:szCs w:val="22"/>
          <w:lang w:val="it-IT"/>
        </w:rPr>
        <w:t>KRYETARI I BASHKISE</w:t>
      </w:r>
    </w:p>
    <w:p w:rsidR="001F1304" w:rsidRDefault="001F1304" w:rsidP="001F1304">
      <w:pPr>
        <w:pStyle w:val="Heading4"/>
        <w:rPr>
          <w:rFonts w:ascii="Bookman Old Style" w:hAnsi="Bookman Old Style" w:cs="Arial"/>
          <w:sz w:val="22"/>
          <w:szCs w:val="22"/>
          <w:lang w:val="it-IT"/>
        </w:rPr>
      </w:pPr>
      <w:r w:rsidRPr="00791736">
        <w:rPr>
          <w:rFonts w:ascii="Bookman Old Style" w:hAnsi="Bookman Old Style" w:cs="Arial"/>
          <w:sz w:val="22"/>
          <w:szCs w:val="22"/>
          <w:lang w:val="it-IT"/>
        </w:rPr>
        <w:t>KASTRIOT GURRA</w:t>
      </w:r>
    </w:p>
    <w:p w:rsidR="001F1304" w:rsidRDefault="001F1304" w:rsidP="001F1304">
      <w:pPr>
        <w:rPr>
          <w:lang w:val="it-IT"/>
        </w:rPr>
      </w:pPr>
    </w:p>
    <w:p w:rsidR="001F1304" w:rsidRDefault="001F1304" w:rsidP="001F1304">
      <w:pPr>
        <w:rPr>
          <w:lang w:val="it-IT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 w:rsidP="00EB0B77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EB0B77" w:rsidRDefault="00EB0B77"/>
    <w:sectPr w:rsidR="00EB0B77" w:rsidSect="00580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0B77"/>
    <w:rsid w:val="000F58BA"/>
    <w:rsid w:val="001F1304"/>
    <w:rsid w:val="00332B09"/>
    <w:rsid w:val="003F3D94"/>
    <w:rsid w:val="004D37D7"/>
    <w:rsid w:val="0052096E"/>
    <w:rsid w:val="00580F1D"/>
    <w:rsid w:val="00EB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F1304"/>
    <w:pPr>
      <w:keepNext/>
      <w:jc w:val="center"/>
      <w:outlineLvl w:val="3"/>
    </w:pPr>
    <w:rPr>
      <w:b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paragraph">
    <w:name w:val="SL paragraph"/>
    <w:basedOn w:val="Normal"/>
    <w:rsid w:val="00EB0B77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1F1304"/>
    <w:rPr>
      <w:rFonts w:ascii="Times New Roman" w:eastAsia="Times New Roman" w:hAnsi="Times New Roman" w:cs="Times New Roman"/>
      <w:b/>
      <w:sz w:val="24"/>
      <w:szCs w:val="24"/>
      <w:lang w:val="es-ES"/>
    </w:rPr>
  </w:style>
  <w:style w:type="paragraph" w:styleId="NormalWeb">
    <w:name w:val="Normal (Web)"/>
    <w:aliases w:val="Normal (Web) Char,Normal (Web) Char Char Char Char"/>
    <w:basedOn w:val="Normal"/>
    <w:link w:val="NormalWebChar1"/>
    <w:rsid w:val="001F1304"/>
    <w:pPr>
      <w:spacing w:before="100" w:beforeAutospacing="1" w:after="100" w:afterAutospacing="1"/>
    </w:pPr>
    <w:rPr>
      <w:lang w:val="sq-AL"/>
    </w:rPr>
  </w:style>
  <w:style w:type="character" w:customStyle="1" w:styleId="NormalWebChar1">
    <w:name w:val="Normal (Web) Char1"/>
    <w:aliases w:val="Normal (Web) Char Char,Normal (Web) Char Char Char Char Char"/>
    <w:basedOn w:val="DefaultParagraphFont"/>
    <w:link w:val="NormalWeb"/>
    <w:locked/>
    <w:rsid w:val="001F130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2016-05-12T13:02:00Z</cp:lastPrinted>
  <dcterms:created xsi:type="dcterms:W3CDTF">2016-05-13T08:54:00Z</dcterms:created>
  <dcterms:modified xsi:type="dcterms:W3CDTF">2016-05-13T08:54:00Z</dcterms:modified>
</cp:coreProperties>
</file>